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D2" w:rsidRDefault="008344D2" w:rsidP="008344D2">
      <w:pPr>
        <w:rPr>
          <w:rFonts w:ascii="仿宋_GB2312" w:eastAsia="仿宋_GB2312" w:hAnsi="宋体" w:cs="宋体" w:hint="eastAsia"/>
          <w:sz w:val="32"/>
          <w:szCs w:val="32"/>
        </w:rPr>
      </w:pPr>
    </w:p>
    <w:p w:rsidR="008344D2" w:rsidRDefault="008344D2" w:rsidP="008344D2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</w:p>
    <w:p w:rsidR="008344D2" w:rsidRDefault="008344D2" w:rsidP="008344D2">
      <w:pPr>
        <w:spacing w:beforeLines="50" w:afterLines="15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53869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 w:rsidRPr="00E53869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设备监理师</w:t>
      </w:r>
      <w:r w:rsidRPr="00E53869">
        <w:rPr>
          <w:rFonts w:ascii="方正小标宋简体" w:eastAsia="方正小标宋简体" w:hAnsi="方正小标宋简体" w:cs="方正小标宋简体" w:hint="eastAsia"/>
          <w:sz w:val="36"/>
          <w:szCs w:val="36"/>
        </w:rPr>
        <w:t>职业资格考试报考条件</w:t>
      </w:r>
    </w:p>
    <w:p w:rsidR="008344D2" w:rsidRDefault="008344D2" w:rsidP="008344D2">
      <w:pPr>
        <w:overflowPunct w:val="0"/>
        <w:topLinePunct/>
        <w:adjustRightInd w:val="0"/>
        <w:snapToGrid w:val="0"/>
        <w:spacing w:line="560" w:lineRule="exact"/>
        <w:ind w:firstLineChars="200" w:firstLine="680"/>
        <w:rPr>
          <w:rFonts w:ascii="仿宋_GB2312" w:eastAsia="仿宋_GB2312" w:hAnsi="宋体"/>
          <w:color w:val="000000"/>
          <w:spacing w:val="1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10"/>
          <w:sz w:val="32"/>
          <w:szCs w:val="32"/>
        </w:rPr>
        <w:t>中华人民共和国公民，遵守国家法律、法规，恪守职业道德，并具备下列条件之一的，可申请参加注册测绘师资格考试：</w:t>
      </w:r>
    </w:p>
    <w:p w:rsidR="008344D2" w:rsidRPr="008E234E" w:rsidRDefault="008344D2" w:rsidP="008344D2">
      <w:pPr>
        <w:snapToGrid w:val="0"/>
        <w:spacing w:line="600" w:lineRule="exact"/>
        <w:ind w:firstLineChars="100" w:firstLine="341"/>
        <w:rPr>
          <w:rFonts w:ascii="仿宋_GB2312" w:eastAsia="仿宋_GB2312" w:hAnsi="仿宋_GB2312" w:cs="仿宋_GB2312"/>
          <w:b/>
          <w:color w:val="000000"/>
          <w:spacing w:val="10"/>
          <w:sz w:val="32"/>
          <w:szCs w:val="32"/>
        </w:rPr>
      </w:pPr>
      <w:r w:rsidRPr="00B921EF">
        <w:rPr>
          <w:rFonts w:ascii="仿宋_GB2312" w:eastAsia="仿宋_GB2312" w:hAnsi="仿宋_GB2312" w:cs="仿宋_GB2312" w:hint="eastAsia"/>
          <w:b/>
          <w:color w:val="000000"/>
          <w:spacing w:val="10"/>
          <w:sz w:val="32"/>
          <w:szCs w:val="32"/>
        </w:rPr>
        <w:t>（一）考全科</w:t>
      </w:r>
      <w:r>
        <w:rPr>
          <w:rFonts w:ascii="仿宋_GB2312" w:eastAsia="仿宋_GB2312" w:hAnsi="仿宋_GB2312" w:cs="仿宋_GB2312" w:hint="eastAsia"/>
          <w:b/>
          <w:color w:val="000000"/>
          <w:spacing w:val="10"/>
          <w:sz w:val="32"/>
          <w:szCs w:val="32"/>
        </w:rPr>
        <w:t>报考条件</w:t>
      </w:r>
    </w:p>
    <w:p w:rsidR="008344D2" w:rsidRDefault="008344D2" w:rsidP="008344D2">
      <w:pPr>
        <w:spacing w:line="60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1.具备工学、理学、管理学或经济学学科门类专业的大专学历，从事设备监理相关业务工作满4年；</w:t>
      </w:r>
    </w:p>
    <w:p w:rsidR="008344D2" w:rsidRDefault="008344D2" w:rsidP="008344D2">
      <w:pPr>
        <w:spacing w:line="60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2.具备工学、理学、管理学或经济学学科门类专业的本科学历或学位，从事设备监理相关业务工作满3年；</w:t>
      </w:r>
    </w:p>
    <w:p w:rsidR="008344D2" w:rsidRDefault="008344D2" w:rsidP="008344D2">
      <w:pPr>
        <w:spacing w:line="60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3.具备工学、理学、管理学或经济学学科门类专业的硕士学位或专业学位，从事设备监理相关业务工作满2年；</w:t>
      </w:r>
    </w:p>
    <w:p w:rsidR="008344D2" w:rsidRDefault="008344D2" w:rsidP="008344D2">
      <w:pPr>
        <w:spacing w:line="60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4.具备设备监理方向工程硕士学位（专业硕士），从事设备监理相关业务工作满1年；</w:t>
      </w:r>
    </w:p>
    <w:p w:rsidR="008344D2" w:rsidRDefault="008344D2" w:rsidP="008344D2">
      <w:pPr>
        <w:spacing w:line="60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5.具备工学、理学、管理学或经济学学科门类专业的博士学位。</w:t>
      </w:r>
    </w:p>
    <w:p w:rsidR="008344D2" w:rsidRPr="008E234E" w:rsidRDefault="008344D2" w:rsidP="008344D2">
      <w:pPr>
        <w:overflowPunct w:val="0"/>
        <w:topLinePunct/>
        <w:adjustRightInd w:val="0"/>
        <w:snapToGrid w:val="0"/>
        <w:spacing w:line="600" w:lineRule="exact"/>
        <w:ind w:firstLineChars="200" w:firstLine="683"/>
        <w:rPr>
          <w:rFonts w:ascii="仿宋_GB2312" w:eastAsia="仿宋_GB2312" w:hAnsi="仿宋_GB2312" w:cs="仿宋_GB2312"/>
          <w:b/>
          <w:color w:val="000000"/>
          <w:spacing w:val="10"/>
          <w:sz w:val="32"/>
          <w:szCs w:val="32"/>
        </w:rPr>
      </w:pPr>
      <w:r w:rsidRPr="00B921EF">
        <w:rPr>
          <w:rFonts w:ascii="仿宋_GB2312" w:eastAsia="仿宋_GB2312" w:hAnsi="仿宋_GB2312" w:cs="仿宋_GB2312" w:hint="eastAsia"/>
          <w:b/>
          <w:color w:val="000000"/>
          <w:spacing w:val="10"/>
          <w:sz w:val="32"/>
          <w:szCs w:val="32"/>
        </w:rPr>
        <w:t>（二）免</w:t>
      </w:r>
      <w:r>
        <w:rPr>
          <w:rFonts w:ascii="仿宋_GB2312" w:eastAsia="仿宋_GB2312" w:hAnsi="仿宋_GB2312" w:cs="仿宋_GB2312" w:hint="eastAsia"/>
          <w:b/>
          <w:color w:val="000000"/>
          <w:spacing w:val="10"/>
          <w:sz w:val="32"/>
          <w:szCs w:val="32"/>
        </w:rPr>
        <w:t>试</w:t>
      </w:r>
      <w:r w:rsidRPr="00B921EF">
        <w:rPr>
          <w:rFonts w:ascii="仿宋_GB2312" w:eastAsia="仿宋_GB2312" w:hAnsi="仿宋_GB2312" w:cs="仿宋_GB2312" w:hint="eastAsia"/>
          <w:b/>
          <w:color w:val="000000"/>
          <w:spacing w:val="10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b/>
          <w:color w:val="000000"/>
          <w:spacing w:val="10"/>
          <w:sz w:val="32"/>
          <w:szCs w:val="32"/>
        </w:rPr>
        <w:t>目</w:t>
      </w:r>
      <w:r w:rsidRPr="00B921EF">
        <w:rPr>
          <w:rFonts w:ascii="仿宋_GB2312" w:eastAsia="仿宋_GB2312" w:hAnsi="仿宋_GB2312" w:cs="仿宋_GB2312" w:hint="eastAsia"/>
          <w:b/>
          <w:color w:val="000000"/>
          <w:spacing w:val="10"/>
          <w:sz w:val="32"/>
          <w:szCs w:val="32"/>
        </w:rPr>
        <w:t>报考条件</w:t>
      </w:r>
    </w:p>
    <w:p w:rsidR="008344D2" w:rsidRDefault="008344D2" w:rsidP="008344D2">
      <w:pPr>
        <w:spacing w:line="60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取得监理工程师职业资格证书的人员，可免考《设备工程项目管理》《设备监理实务与案例分析》2个科目。</w:t>
      </w:r>
    </w:p>
    <w:p w:rsidR="008344D2" w:rsidRDefault="008344D2" w:rsidP="008344D2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7D7600" w:rsidRPr="008344D2" w:rsidRDefault="007D7600"/>
    <w:sectPr w:rsidR="007D7600" w:rsidRPr="008344D2" w:rsidSect="007D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4D2"/>
    <w:rsid w:val="007D7600"/>
    <w:rsid w:val="0083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2025-06-13T09:01:00Z</dcterms:created>
  <dcterms:modified xsi:type="dcterms:W3CDTF">2025-06-13T09:02:00Z</dcterms:modified>
</cp:coreProperties>
</file>