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tbl>
      <w:tblPr>
        <w:tblStyle w:val="3"/>
        <w:tblW w:w="81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892"/>
        <w:gridCol w:w="534"/>
        <w:gridCol w:w="2324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上半年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计算机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技术与软件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专业技术资格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水平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</w:rPr>
              <w:t>考试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安排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val="en-US" w:eastAsia="zh-CN"/>
              </w:rPr>
              <w:t>考试日期：5月28、29日</w:t>
            </w:r>
            <w:r>
              <w:rPr>
                <w:rFonts w:hint="eastAsia" w:ascii="仿宋_GB2312" w:eastAsia="仿宋_GB2312"/>
                <w:b/>
                <w:bCs w:val="0"/>
                <w:color w:val="auto"/>
                <w:spacing w:val="-2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级别</w:t>
            </w:r>
          </w:p>
        </w:tc>
        <w:tc>
          <w:tcPr>
            <w:tcW w:w="2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资格名称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firstLine="831" w:firstLineChars="345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考试时间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高级 </w:t>
            </w: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信息系统项目管理师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   午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系统分析师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系统规划与管理师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案例分析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</w:t>
            </w:r>
          </w:p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软件设计师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网络工程师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信息系统监理师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系统集成项目管理工程师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firstLine="2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left="120" w:hanging="120" w:hangingChars="5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嵌入式系统设计师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电子商务设计师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数据库系统工程师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初级</w:t>
            </w: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程序员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网络管理员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下午2：00—4：30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信息系统运行管理员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上午9：00—11：30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下午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2：00—4:30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应用技术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信息处理技术员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5月29日   考试安排</w:t>
            </w:r>
          </w:p>
          <w:p>
            <w:pPr>
              <w:spacing w:line="330" w:lineRule="atLeast"/>
              <w:jc w:val="left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上午  9:00—12:00（A卷）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基础知识</w:t>
            </w:r>
          </w:p>
          <w:p>
            <w:pPr>
              <w:spacing w:line="330" w:lineRule="atLeast"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应用技术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D8"/>
    <w:rsid w:val="006A66D8"/>
    <w:rsid w:val="00954773"/>
    <w:rsid w:val="00D355DE"/>
    <w:rsid w:val="17734F94"/>
    <w:rsid w:val="2D60068D"/>
    <w:rsid w:val="2D704DB9"/>
    <w:rsid w:val="341C4B06"/>
    <w:rsid w:val="7EC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670</Characters>
  <Lines>5</Lines>
  <Paragraphs>1</Paragraphs>
  <ScaleCrop>false</ScaleCrop>
  <LinksUpToDate>false</LinksUpToDate>
  <CharactersWithSpaces>786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2019-03-04T03:35:00Z</dcterms:created>
  <dc:creator>1395040123@qq.com</dc:creator>
  <cp:lastModifiedBy>zzx-2404</cp:lastModifiedBy>
  <cp:lastPrinted>2021-02-25T08:38:00Z</cp:lastPrinted>
  <dcterms:modified xsi:type="dcterms:W3CDTF">2022-03-14T02:07:45Z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